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0E" w:rsidRDefault="004C1D0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C1D0E" w:rsidRDefault="004C1D0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C1D0E">
        <w:tc>
          <w:tcPr>
            <w:tcW w:w="4677" w:type="dxa"/>
            <w:tcMar>
              <w:top w:w="0" w:type="dxa"/>
              <w:left w:w="0" w:type="dxa"/>
              <w:bottom w:w="0" w:type="dxa"/>
              <w:right w:w="0" w:type="dxa"/>
            </w:tcMar>
          </w:tcPr>
          <w:p w:rsidR="004C1D0E" w:rsidRDefault="004C1D0E">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4C1D0E" w:rsidRDefault="004C1D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1D0E" w:rsidRDefault="004C1D0E">
      <w:pPr>
        <w:widowControl w:val="0"/>
        <w:autoSpaceDE w:val="0"/>
        <w:autoSpaceDN w:val="0"/>
        <w:adjustRightInd w:val="0"/>
        <w:spacing w:after="0" w:line="240" w:lineRule="auto"/>
        <w:jc w:val="center"/>
        <w:rPr>
          <w:rFonts w:ascii="Calibri" w:hAnsi="Calibri" w:cs="Calibri"/>
        </w:rPr>
      </w:pPr>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C1D0E" w:rsidRDefault="004C1D0E">
      <w:pPr>
        <w:widowControl w:val="0"/>
        <w:autoSpaceDE w:val="0"/>
        <w:autoSpaceDN w:val="0"/>
        <w:adjustRightInd w:val="0"/>
        <w:spacing w:after="0" w:line="240" w:lineRule="auto"/>
        <w:jc w:val="center"/>
        <w:rPr>
          <w:rFonts w:ascii="Calibri" w:hAnsi="Calibri" w:cs="Calibri"/>
          <w:b/>
          <w:bCs/>
        </w:rPr>
      </w:pPr>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C1D0E" w:rsidRDefault="004C1D0E">
      <w:pPr>
        <w:widowControl w:val="0"/>
        <w:autoSpaceDE w:val="0"/>
        <w:autoSpaceDN w:val="0"/>
        <w:adjustRightInd w:val="0"/>
        <w:spacing w:after="0" w:line="240" w:lineRule="auto"/>
        <w:jc w:val="center"/>
        <w:rPr>
          <w:rFonts w:ascii="Calibri" w:hAnsi="Calibri" w:cs="Calibri"/>
          <w:b/>
          <w:bCs/>
        </w:rPr>
      </w:pPr>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ПРОВЕДЕНИЯ НЕЗАВИСИМОЙ ОЦЕНКИ КАЧЕСТВА ОКАЗАНИЯ</w:t>
      </w:r>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ОРГАНИЗАЦИЯМИ В СФЕРЕ КУЛЬТУРЫ, </w:t>
      </w:r>
      <w:proofErr w:type="gramStart"/>
      <w:r>
        <w:rPr>
          <w:rFonts w:ascii="Calibri" w:hAnsi="Calibri" w:cs="Calibri"/>
          <w:b/>
          <w:bCs/>
        </w:rPr>
        <w:t>СОЦИАЛЬНОГО</w:t>
      </w:r>
      <w:proofErr w:type="gramEnd"/>
    </w:p>
    <w:p w:rsidR="004C1D0E" w:rsidRDefault="004C1D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ОХРАНЫ ЗДОРОВЬЯ И ОБРАЗОВАНИЯ</w:t>
      </w:r>
    </w:p>
    <w:p w:rsidR="004C1D0E" w:rsidRDefault="004C1D0E">
      <w:pPr>
        <w:widowControl w:val="0"/>
        <w:autoSpaceDE w:val="0"/>
        <w:autoSpaceDN w:val="0"/>
        <w:adjustRightInd w:val="0"/>
        <w:spacing w:after="0" w:line="240" w:lineRule="auto"/>
        <w:jc w:val="center"/>
        <w:rPr>
          <w:rFonts w:ascii="Calibri" w:hAnsi="Calibri" w:cs="Calibri"/>
        </w:rPr>
      </w:pPr>
    </w:p>
    <w:p w:rsidR="004C1D0E" w:rsidRDefault="004C1D0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4C1D0E" w:rsidRDefault="004C1D0E">
      <w:pPr>
        <w:widowControl w:val="0"/>
        <w:autoSpaceDE w:val="0"/>
        <w:autoSpaceDN w:val="0"/>
        <w:adjustRightInd w:val="0"/>
        <w:spacing w:after="0" w:line="240" w:lineRule="auto"/>
        <w:jc w:val="right"/>
        <w:rPr>
          <w:rFonts w:ascii="Calibri" w:hAnsi="Calibri" w:cs="Calibri"/>
        </w:rPr>
      </w:pP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4C1D0E" w:rsidRDefault="004C1D0E">
      <w:pPr>
        <w:widowControl w:val="0"/>
        <w:autoSpaceDE w:val="0"/>
        <w:autoSpaceDN w:val="0"/>
        <w:adjustRightInd w:val="0"/>
        <w:spacing w:after="0" w:line="240" w:lineRule="auto"/>
        <w:jc w:val="center"/>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Pr>
          <w:rFonts w:ascii="Calibri" w:hAnsi="Calibri" w:cs="Calibri"/>
        </w:rPr>
        <w:t xml:space="preserve"> </w:t>
      </w:r>
      <w:proofErr w:type="gramStart"/>
      <w:r>
        <w:rPr>
          <w:rFonts w:ascii="Calibri" w:hAnsi="Calibri" w:cs="Calibri"/>
        </w:rPr>
        <w:t>2008, N 30, ст. 3616; 2013, N 17, ст. 2030; N 27, ст. 3477; N 40, ст. 5035) следующие изменения: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раздел VI</w:t>
        </w:r>
      </w:hyperlink>
      <w:r>
        <w:rPr>
          <w:rFonts w:ascii="Calibri" w:hAnsi="Calibri" w:cs="Calibri"/>
        </w:rPr>
        <w:t xml:space="preserve"> дополнить статьями 36.1 и 36.2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Независимая оценка качества оказания услуг организациями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rPr>
          <w:rFonts w:ascii="Calibri" w:hAnsi="Calibri" w:cs="Calibri"/>
        </w:rP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rPr>
          <w:rFonts w:ascii="Calibri" w:hAnsi="Calibri" w:cs="Calibri"/>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культуры осуществляется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36.2. Информационная открытость организаций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предоставляемых услуг организацией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Pr>
          <w:rFonts w:ascii="Calibri" w:hAnsi="Calibri" w:cs="Calibri"/>
        </w:rPr>
        <w:t>.";</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статью 37</w:t>
        </w:r>
      </w:hyperlink>
      <w:r>
        <w:rPr>
          <w:rFonts w:ascii="Calibri" w:hAnsi="Calibri" w:cs="Calibri"/>
        </w:rPr>
        <w:t xml:space="preserve"> дополнить абзацем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часть первую статьи 39</w:t>
        </w:r>
      </w:hyperlink>
      <w:r>
        <w:rPr>
          <w:rFonts w:ascii="Calibri" w:hAnsi="Calibri" w:cs="Calibri"/>
        </w:rPr>
        <w:t xml:space="preserve"> дополнить абзацем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1" w:name="Par76"/>
      <w:bookmarkEnd w:id="1"/>
      <w:r>
        <w:rPr>
          <w:rFonts w:ascii="Calibri" w:hAnsi="Calibri" w:cs="Calibri"/>
        </w:rPr>
        <w:t>Статья 2</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дополнить</w:t>
        </w:r>
      </w:hyperlink>
      <w:r>
        <w:rPr>
          <w:rFonts w:ascii="Calibri" w:hAnsi="Calibri" w:cs="Calibri"/>
        </w:rPr>
        <w:t xml:space="preserve"> статьями 17.1 и 17.2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Pr>
          <w:rFonts w:ascii="Calibri" w:hAnsi="Calibri" w:cs="Calibri"/>
        </w:rPr>
        <w:t xml:space="preserve"> удовлетворенность качеством оказания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Pr>
          <w:rFonts w:ascii="Calibri" w:hAnsi="Calibri" w:cs="Calibri"/>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Независимая оценка качества оказания услуг учреждениями и предприятиями </w:t>
      </w:r>
      <w:r>
        <w:rPr>
          <w:rFonts w:ascii="Calibri" w:hAnsi="Calibri" w:cs="Calibri"/>
        </w:rP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Pr>
          <w:rFonts w:ascii="Calibri" w:hAnsi="Calibri" w:cs="Calibri"/>
        </w:rPr>
        <w:t xml:space="preserve"> оператором;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учреждения или предприятия).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rPr>
          <w:rFonts w:ascii="Calibri" w:hAnsi="Calibri" w:cs="Calibri"/>
        </w:rPr>
        <w:lastRenderedPageBreak/>
        <w:t>Федерации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 w:history="1">
        <w:r>
          <w:rPr>
            <w:rFonts w:ascii="Calibri" w:hAnsi="Calibri" w:cs="Calibri"/>
            <w:color w:val="0000FF"/>
          </w:rPr>
          <w:t>статье 21</w:t>
        </w:r>
      </w:hyperlink>
      <w:r>
        <w:rPr>
          <w:rFonts w:ascii="Calibri" w:hAnsi="Calibri" w:cs="Calibri"/>
        </w:rPr>
        <w:t>:</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абзац седьмой</w:t>
        </w:r>
      </w:hyperlink>
      <w:r>
        <w:rPr>
          <w:rFonts w:ascii="Calibri" w:hAnsi="Calibri" w:cs="Calibri"/>
        </w:rPr>
        <w:t xml:space="preserve"> считать абзацем восьмым.</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2" w:name="Par131"/>
      <w:bookmarkEnd w:id="2"/>
      <w:r>
        <w:rPr>
          <w:rFonts w:ascii="Calibri" w:hAnsi="Calibri" w:cs="Calibri"/>
        </w:rPr>
        <w:t>Статья 3</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w:t>
      </w:r>
      <w:r>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Pr>
          <w:rFonts w:ascii="Calibri" w:hAnsi="Calibri" w:cs="Calibri"/>
        </w:rPr>
        <w:t xml:space="preserve"> </w:t>
      </w:r>
      <w:proofErr w:type="gramStart"/>
      <w:r>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Pr>
          <w:rFonts w:ascii="Calibri" w:hAnsi="Calibri" w:cs="Calibri"/>
        </w:rPr>
        <w:t xml:space="preserve"> </w:t>
      </w:r>
      <w:proofErr w:type="gramStart"/>
      <w:r>
        <w:rPr>
          <w:rFonts w:ascii="Calibri" w:hAnsi="Calibri" w:cs="Calibri"/>
        </w:rPr>
        <w:t>N 14, ст. 1562; N 22, ст. 2770; Российская газета, 2014, 25 июня) дополнить подпунктом 79 следующего содержания: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3" w:name="Par136"/>
      <w:bookmarkEnd w:id="3"/>
      <w:r>
        <w:rPr>
          <w:rFonts w:ascii="Calibri" w:hAnsi="Calibri" w:cs="Calibri"/>
        </w:rPr>
        <w:t>Статья 4</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Pr>
          <w:rFonts w:ascii="Calibri" w:hAnsi="Calibri" w:cs="Calibri"/>
        </w:rPr>
        <w:t xml:space="preserve"> </w:t>
      </w:r>
      <w:proofErr w:type="gramStart"/>
      <w:r>
        <w:rPr>
          <w:rFonts w:ascii="Calibri" w:hAnsi="Calibri" w:cs="Calibri"/>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 w:history="1">
        <w:r>
          <w:rPr>
            <w:rFonts w:ascii="Calibri" w:hAnsi="Calibri" w:cs="Calibri"/>
            <w:color w:val="0000FF"/>
          </w:rPr>
          <w:t>часть 1 статьи 14.1</w:t>
        </w:r>
      </w:hyperlink>
      <w:r>
        <w:rPr>
          <w:rFonts w:ascii="Calibri" w:hAnsi="Calibri" w:cs="Calibri"/>
        </w:rPr>
        <w:t xml:space="preserve"> дополнить пунктом 12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1 статьи 15.1</w:t>
        </w:r>
      </w:hyperlink>
      <w:r>
        <w:rPr>
          <w:rFonts w:ascii="Calibri" w:hAnsi="Calibri" w:cs="Calibri"/>
        </w:rPr>
        <w:t xml:space="preserve"> дополнить пунктом 13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часть 1 статьи 16.1</w:t>
        </w:r>
      </w:hyperlink>
      <w:r>
        <w:rPr>
          <w:rFonts w:ascii="Calibri" w:hAnsi="Calibri" w:cs="Calibri"/>
        </w:rPr>
        <w:t xml:space="preserve"> дополнить пунктом 13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4" w:name="Par146"/>
      <w:bookmarkEnd w:id="4"/>
      <w:r>
        <w:rPr>
          <w:rFonts w:ascii="Calibri" w:hAnsi="Calibri" w:cs="Calibri"/>
        </w:rPr>
        <w:t>Статья 5</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 w:history="1">
        <w:r>
          <w:rPr>
            <w:rFonts w:ascii="Calibri" w:hAnsi="Calibri" w:cs="Calibri"/>
            <w:color w:val="0000FF"/>
          </w:rPr>
          <w:t>части 1 статьи 79</w:t>
        </w:r>
      </w:hyperlink>
      <w:r>
        <w:rPr>
          <w:rFonts w:ascii="Calibri" w:hAnsi="Calibri" w:cs="Calibri"/>
        </w:rPr>
        <w:t>:</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5" w:name="Par188"/>
      <w:bookmarkEnd w:id="5"/>
      <w:r>
        <w:rPr>
          <w:rFonts w:ascii="Calibri" w:hAnsi="Calibri" w:cs="Calibri"/>
        </w:rPr>
        <w:t>Статья 6</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часть 1 статьи 6</w:t>
        </w:r>
      </w:hyperlink>
      <w:r>
        <w:rPr>
          <w:rFonts w:ascii="Calibri" w:hAnsi="Calibri" w:cs="Calibri"/>
        </w:rPr>
        <w:t xml:space="preserve"> дополнить пунктом 13.1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часть 1 статьи 8</w:t>
        </w:r>
      </w:hyperlink>
      <w:r>
        <w:rPr>
          <w:rFonts w:ascii="Calibri" w:hAnsi="Calibri" w:cs="Calibri"/>
        </w:rPr>
        <w:t xml:space="preserve"> дополнить пунктом 12.1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статью 95</w:t>
        </w:r>
      </w:hyperlink>
      <w:r>
        <w:rPr>
          <w:rFonts w:ascii="Calibri" w:hAnsi="Calibri" w:cs="Calibri"/>
        </w:rPr>
        <w:t xml:space="preserve"> изложить в следующей редакции: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Независимая оценка качества образования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независимую оценку качества подготовки обучающихся;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rPr>
          <w:rFonts w:ascii="Calibri" w:hAnsi="Calibri" w:cs="Calibri"/>
        </w:rPr>
        <w:lastRenderedPageBreak/>
        <w:t>образовательной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Pr>
          <w:rFonts w:ascii="Calibri" w:hAnsi="Calibri" w:cs="Calibri"/>
        </w:rPr>
        <w:t>.";</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 w:history="1">
        <w:r>
          <w:rPr>
            <w:rFonts w:ascii="Calibri" w:hAnsi="Calibri" w:cs="Calibri"/>
            <w:color w:val="0000FF"/>
          </w:rPr>
          <w:t>дополнить</w:t>
        </w:r>
      </w:hyperlink>
      <w:r>
        <w:rPr>
          <w:rFonts w:ascii="Calibri" w:hAnsi="Calibri" w:cs="Calibri"/>
        </w:rPr>
        <w:t xml:space="preserve"> статьей 95.2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rPr>
          <w:rFonts w:ascii="Calibri" w:hAnsi="Calibri" w:cs="Calibri"/>
        </w:rP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295" w:history="1">
        <w:r>
          <w:rPr>
            <w:rFonts w:ascii="Calibri" w:hAnsi="Calibri" w:cs="Calibri"/>
            <w:color w:val="0000FF"/>
          </w:rPr>
          <w:t>вступает</w:t>
        </w:r>
      </w:hyperlink>
      <w:r>
        <w:rPr>
          <w:rFonts w:ascii="Calibri" w:hAnsi="Calibri" w:cs="Calibri"/>
        </w:rPr>
        <w:t xml:space="preserve"> в силу с 1 января 2015 года.</w:t>
      </w:r>
    </w:p>
    <w:p w:rsidR="004C1D0E" w:rsidRDefault="004C1D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6" w:name="Par249"/>
      <w:bookmarkEnd w:id="6"/>
      <w:r>
        <w:rPr>
          <w:rFonts w:ascii="Calibri" w:hAnsi="Calibri" w:cs="Calibri"/>
        </w:rPr>
        <w:t>Статья 7</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4" w:history="1">
        <w:r>
          <w:rPr>
            <w:rFonts w:ascii="Calibri" w:hAnsi="Calibri" w:cs="Calibri"/>
            <w:color w:val="0000FF"/>
          </w:rPr>
          <w:t>закон</w:t>
        </w:r>
      </w:hyperlink>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 w:history="1">
        <w:r>
          <w:rPr>
            <w:rFonts w:ascii="Calibri" w:hAnsi="Calibri" w:cs="Calibri"/>
            <w:color w:val="0000FF"/>
          </w:rPr>
          <w:t>часть 1 статьи 7</w:t>
        </w:r>
      </w:hyperlink>
      <w:r>
        <w:rPr>
          <w:rFonts w:ascii="Calibri" w:hAnsi="Calibri" w:cs="Calibri"/>
        </w:rPr>
        <w:t xml:space="preserve"> дополнить пунктом 7.1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статью 8</w:t>
        </w:r>
      </w:hyperlink>
      <w:r>
        <w:rPr>
          <w:rFonts w:ascii="Calibri" w:hAnsi="Calibri" w:cs="Calibri"/>
        </w:rPr>
        <w:t xml:space="preserve"> дополнить пунктом 24.1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7" w:history="1">
        <w:r>
          <w:rPr>
            <w:rFonts w:ascii="Calibri" w:hAnsi="Calibri" w:cs="Calibri"/>
            <w:color w:val="0000FF"/>
          </w:rPr>
          <w:t>статье 13</w:t>
        </w:r>
      </w:hyperlink>
      <w:r>
        <w:rPr>
          <w:rFonts w:ascii="Calibri" w:hAnsi="Calibri" w:cs="Calibri"/>
        </w:rPr>
        <w:t>:</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2</w:t>
        </w:r>
      </w:hyperlink>
      <w:r>
        <w:rPr>
          <w:rFonts w:ascii="Calibri" w:hAnsi="Calibri" w:cs="Calibri"/>
        </w:rPr>
        <w:t xml:space="preserve"> дополнить пунктом 12.1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w:t>
      </w:r>
      <w:r>
        <w:rPr>
          <w:rFonts w:ascii="Calibri" w:hAnsi="Calibri" w:cs="Calibri"/>
        </w:rP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4C1D0E" w:rsidRDefault="004C1D0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outlineLvl w:val="0"/>
        <w:rPr>
          <w:rFonts w:ascii="Calibri" w:hAnsi="Calibri" w:cs="Calibri"/>
        </w:rPr>
      </w:pPr>
      <w:bookmarkStart w:id="7" w:name="Par292"/>
      <w:bookmarkEnd w:id="7"/>
      <w:r>
        <w:rPr>
          <w:rFonts w:ascii="Calibri" w:hAnsi="Calibri" w:cs="Calibri"/>
        </w:rPr>
        <w:t>Статья 8</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4C1D0E" w:rsidRDefault="004C1D0E">
      <w:pPr>
        <w:widowControl w:val="0"/>
        <w:autoSpaceDE w:val="0"/>
        <w:autoSpaceDN w:val="0"/>
        <w:adjustRightInd w:val="0"/>
        <w:spacing w:after="0" w:line="240" w:lineRule="auto"/>
        <w:ind w:firstLine="540"/>
        <w:jc w:val="both"/>
        <w:rPr>
          <w:rFonts w:ascii="Calibri" w:hAnsi="Calibri" w:cs="Calibri"/>
        </w:rPr>
      </w:pPr>
      <w:bookmarkStart w:id="8" w:name="Par295"/>
      <w:bookmarkEnd w:id="8"/>
      <w:r>
        <w:rPr>
          <w:rFonts w:ascii="Calibri" w:hAnsi="Calibri" w:cs="Calibri"/>
        </w:rPr>
        <w:t xml:space="preserve">2. </w:t>
      </w:r>
      <w:hyperlink w:anchor="Par249" w:history="1">
        <w:r>
          <w:rPr>
            <w:rFonts w:ascii="Calibri" w:hAnsi="Calibri" w:cs="Calibri"/>
            <w:color w:val="0000FF"/>
          </w:rPr>
          <w:t>Статья 7</w:t>
        </w:r>
      </w:hyperlink>
      <w:r>
        <w:rPr>
          <w:rFonts w:ascii="Calibri" w:hAnsi="Calibri" w:cs="Calibri"/>
        </w:rPr>
        <w:t xml:space="preserve"> настоящего Федерального закона вступает в силу с 1 января 2015 года.</w:t>
      </w:r>
    </w:p>
    <w:p w:rsidR="004C1D0E" w:rsidRDefault="004C1D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координация деятельности и общее методическое обеспечение проведения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rFonts w:ascii="Calibri" w:hAnsi="Calibri" w:cs="Calibri"/>
            <w:color w:val="0000FF"/>
          </w:rPr>
          <w:t>законом</w:t>
        </w:r>
      </w:hyperlink>
      <w:r>
        <w:rPr>
          <w:rFonts w:ascii="Calibri" w:hAnsi="Calibri" w:cs="Calibri"/>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rFonts w:ascii="Calibri" w:hAnsi="Calibri" w:cs="Calibri"/>
            <w:color w:val="0000FF"/>
          </w:rPr>
          <w:t>законом</w:t>
        </w:r>
      </w:hyperlink>
      <w:r>
        <w:rPr>
          <w:rFonts w:ascii="Calibri" w:hAnsi="Calibri" w:cs="Calibri"/>
        </w:rPr>
        <w:t xml:space="preserve"> от 21 ноября</w:t>
      </w:r>
      <w:proofErr w:type="gramEnd"/>
      <w:r>
        <w:rPr>
          <w:rFonts w:ascii="Calibri" w:hAnsi="Calibri" w:cs="Calibri"/>
        </w:rPr>
        <w:t xml:space="preserve"> </w:t>
      </w:r>
      <w:proofErr w:type="gramStart"/>
      <w:r>
        <w:rPr>
          <w:rFonts w:ascii="Calibri" w:hAnsi="Calibri" w:cs="Calibri"/>
        </w:rPr>
        <w:t xml:space="preserve">2011 года N 323-ФЗ "Об основах охраны здоровья граждан в Российской Федерации" (в редакции настоящего Федерального закона), </w:t>
      </w:r>
      <w:hyperlink r:id="rId44" w:history="1">
        <w:r>
          <w:rPr>
            <w:rFonts w:ascii="Calibri" w:hAnsi="Calibri" w:cs="Calibri"/>
            <w:color w:val="0000FF"/>
          </w:rPr>
          <w:t>статьей 95.2</w:t>
        </w:r>
      </w:hyperlink>
      <w:r>
        <w:rPr>
          <w:rFonts w:ascii="Calibri" w:hAnsi="Calibri" w:cs="Calibri"/>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1D0E" w:rsidRDefault="004C1D0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C1D0E" w:rsidRDefault="004C1D0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bookmarkStart w:id="9" w:name="_GoBack"/>
      <w:bookmarkEnd w:id="9"/>
    </w:p>
    <w:p w:rsidR="004C1D0E" w:rsidRDefault="004C1D0E">
      <w:pPr>
        <w:widowControl w:val="0"/>
        <w:autoSpaceDE w:val="0"/>
        <w:autoSpaceDN w:val="0"/>
        <w:adjustRightInd w:val="0"/>
        <w:spacing w:after="0" w:line="240" w:lineRule="auto"/>
        <w:rPr>
          <w:rFonts w:ascii="Calibri" w:hAnsi="Calibri" w:cs="Calibri"/>
        </w:rPr>
      </w:pPr>
      <w:r>
        <w:rPr>
          <w:rFonts w:ascii="Calibri" w:hAnsi="Calibri" w:cs="Calibri"/>
        </w:rPr>
        <w:lastRenderedPageBreak/>
        <w:t>21 июля 2014 года</w:t>
      </w:r>
    </w:p>
    <w:p w:rsidR="004C1D0E" w:rsidRDefault="004C1D0E">
      <w:pPr>
        <w:widowControl w:val="0"/>
        <w:autoSpaceDE w:val="0"/>
        <w:autoSpaceDN w:val="0"/>
        <w:adjustRightInd w:val="0"/>
        <w:spacing w:after="0" w:line="240" w:lineRule="auto"/>
        <w:rPr>
          <w:rFonts w:ascii="Calibri" w:hAnsi="Calibri" w:cs="Calibri"/>
        </w:rPr>
      </w:pPr>
      <w:r>
        <w:rPr>
          <w:rFonts w:ascii="Calibri" w:hAnsi="Calibri" w:cs="Calibri"/>
        </w:rPr>
        <w:t>N 256-ФЗ</w:t>
      </w: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autoSpaceDE w:val="0"/>
        <w:autoSpaceDN w:val="0"/>
        <w:adjustRightInd w:val="0"/>
        <w:spacing w:after="0" w:line="240" w:lineRule="auto"/>
        <w:ind w:firstLine="540"/>
        <w:jc w:val="both"/>
        <w:rPr>
          <w:rFonts w:ascii="Calibri" w:hAnsi="Calibri" w:cs="Calibri"/>
        </w:rPr>
      </w:pPr>
    </w:p>
    <w:p w:rsidR="004C1D0E" w:rsidRDefault="004C1D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F470A" w:rsidRDefault="004C1D0E"/>
    <w:sectPr w:rsidR="004F470A" w:rsidSect="0039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0E"/>
    <w:rsid w:val="003A5DAE"/>
    <w:rsid w:val="00435783"/>
    <w:rsid w:val="004C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B6C07E4CD5704FD1F946366A141CF0D47066CEE83ADC237A203AAA17C5BEC687959EC3m273D" TargetMode="External"/><Relationship Id="rId13" Type="http://schemas.openxmlformats.org/officeDocument/2006/relationships/hyperlink" Target="consultantplus://offline/ref=EDB6C07E4CD5704FD1F946366A141CF0D47360CFEE39DC237A203AAA17C5BEC687959EC0m278D" TargetMode="External"/><Relationship Id="rId18" Type="http://schemas.openxmlformats.org/officeDocument/2006/relationships/hyperlink" Target="consultantplus://offline/ref=EDB6C07E4CD5704FD1F946366A141CF0D4706DCDE834DC237A203AAA17C5BEC687959EC523m97ED" TargetMode="External"/><Relationship Id="rId26" Type="http://schemas.openxmlformats.org/officeDocument/2006/relationships/hyperlink" Target="consultantplus://offline/ref=EDB6C07E4CD5704FD1F946366A141CF0D47061C0EC3DDC237A203AAA17C5BEC687959EC0209E6D88m173D" TargetMode="External"/><Relationship Id="rId39" Type="http://schemas.openxmlformats.org/officeDocument/2006/relationships/hyperlink" Target="consultantplus://offline/ref=EDB6C07E4CD5704FD1F946366A141CF0D47362CDEE35DC237A203AAA17C5BEC687959EC0209E6B85m173D" TargetMode="External"/><Relationship Id="rId3" Type="http://schemas.openxmlformats.org/officeDocument/2006/relationships/settings" Target="settings.xml"/><Relationship Id="rId21" Type="http://schemas.openxmlformats.org/officeDocument/2006/relationships/hyperlink" Target="consultantplus://offline/ref=EDB6C07E4CD5704FD1F946366A141CF0D47061C0EC3DDC237A203AAA17mC75D" TargetMode="External"/><Relationship Id="rId34" Type="http://schemas.openxmlformats.org/officeDocument/2006/relationships/hyperlink" Target="consultantplus://offline/ref=EDB6C07E4CD5704FD1F946366A141CF0D47362CDEE35DC237A203AAA17mC75D" TargetMode="External"/><Relationship Id="rId42" Type="http://schemas.openxmlformats.org/officeDocument/2006/relationships/hyperlink" Target="consultantplus://offline/ref=EDB6C07E4CD5704FD1F946366A141CF0D47061C1EE3EDC237A203AAA17C5BEC687959EC2m274D" TargetMode="External"/><Relationship Id="rId47" Type="http://schemas.openxmlformats.org/officeDocument/2006/relationships/fontTable" Target="fontTable.xml"/><Relationship Id="rId7" Type="http://schemas.openxmlformats.org/officeDocument/2006/relationships/hyperlink" Target="consultantplus://offline/ref=EDB6C07E4CD5704FD1F946366A141CF0D47066CEE83ADC237A203AAA17C5BEC687959EC0209E6B82m178D" TargetMode="External"/><Relationship Id="rId12" Type="http://schemas.openxmlformats.org/officeDocument/2006/relationships/hyperlink" Target="consultantplus://offline/ref=EDB6C07E4CD5704FD1F946366A141CF0D47360CFEE39DC237A203AAA17C5BEC687959EC0209E6A89m176D" TargetMode="External"/><Relationship Id="rId17" Type="http://schemas.openxmlformats.org/officeDocument/2006/relationships/hyperlink" Target="consultantplus://offline/ref=EDB6C07E4CD5704FD1F946366A141CF0D4706DCDE834DC237A203AAA17mC75D" TargetMode="External"/><Relationship Id="rId25" Type="http://schemas.openxmlformats.org/officeDocument/2006/relationships/hyperlink" Target="consultantplus://offline/ref=EDB6C07E4CD5704FD1F946366A141CF0D47061C0EC3DDC237A203AAA17C5BEC687959EC0209E6D88m178D" TargetMode="External"/><Relationship Id="rId33" Type="http://schemas.openxmlformats.org/officeDocument/2006/relationships/hyperlink" Target="consultantplus://offline/ref=EDB6C07E4CD5704FD1F946366A141CF0D47061C1E339DC237A203AAA17mC75D" TargetMode="External"/><Relationship Id="rId38" Type="http://schemas.openxmlformats.org/officeDocument/2006/relationships/hyperlink" Target="consultantplus://offline/ref=EDB6C07E4CD5704FD1F946366A141CF0D47362CDEE35DC237A203AAA17C5BEC687959EC0209E6B85m175D" TargetMode="External"/><Relationship Id="rId46" Type="http://schemas.openxmlformats.org/officeDocument/2006/relationships/hyperlink" Target="consultantplus://offline/ref=EDB6C07E4CD5704FD1F946366A141CF0D47165C8ED3CDC237A203AAA17mC75D" TargetMode="External"/><Relationship Id="rId2" Type="http://schemas.microsoft.com/office/2007/relationships/stylesWithEffects" Target="stylesWithEffects.xml"/><Relationship Id="rId16" Type="http://schemas.openxmlformats.org/officeDocument/2006/relationships/hyperlink" Target="consultantplus://offline/ref=EDB6C07E4CD5704FD1F946366A141CF0D47061C1ED38DC237A203AAA17C5BEC687959EC0209E6982m178D" TargetMode="External"/><Relationship Id="rId20" Type="http://schemas.openxmlformats.org/officeDocument/2006/relationships/hyperlink" Target="consultantplus://offline/ref=EDB6C07E4CD5704FD1F946366A141CF0D4706DCDE834DC237A203AAA17C5BEC687959EC523m97AD" TargetMode="External"/><Relationship Id="rId29" Type="http://schemas.openxmlformats.org/officeDocument/2006/relationships/hyperlink" Target="consultantplus://offline/ref=EDB6C07E4CD5704FD1F946366A141CF0D47061C1E339DC237A203AAA17C5BEC687959EC0209E6A88m178D" TargetMode="External"/><Relationship Id="rId41" Type="http://schemas.openxmlformats.org/officeDocument/2006/relationships/hyperlink" Target="consultantplus://offline/ref=EDB6C07E4CD5704FD1F946366A141CF0D47061C1EC3DDC237A203AAA17C5BEC687959EC022m977D" TargetMode="External"/><Relationship Id="rId1" Type="http://schemas.openxmlformats.org/officeDocument/2006/relationships/styles" Target="styles.xml"/><Relationship Id="rId6" Type="http://schemas.openxmlformats.org/officeDocument/2006/relationships/hyperlink" Target="consultantplus://offline/ref=EDB6C07E4CD5704FD1F946366A141CF0D47066CEE83ADC237A203AAA17mC75D" TargetMode="External"/><Relationship Id="rId11" Type="http://schemas.openxmlformats.org/officeDocument/2006/relationships/hyperlink" Target="consultantplus://offline/ref=EDB6C07E4CD5704FD1F946366A141CF0D47360CFEE39DC237A203AAA17mC75D" TargetMode="External"/><Relationship Id="rId24" Type="http://schemas.openxmlformats.org/officeDocument/2006/relationships/hyperlink" Target="consultantplus://offline/ref=EDB6C07E4CD5704FD1F946366A141CF0D47061C0EC3DDC237A203AAA17C5BEC687959EC0209E6D88m173D" TargetMode="External"/><Relationship Id="rId32" Type="http://schemas.openxmlformats.org/officeDocument/2006/relationships/hyperlink" Target="consultantplus://offline/ref=EDB6C07E4CD5704FD1F946366A141CF0D47061C1E339DC237A203AAA17mC75D" TargetMode="External"/><Relationship Id="rId37" Type="http://schemas.openxmlformats.org/officeDocument/2006/relationships/hyperlink" Target="consultantplus://offline/ref=EDB6C07E4CD5704FD1F946366A141CF0D47362CDEE35DC237A203AAA17C5BEC687959EC0209E6B85m173D" TargetMode="External"/><Relationship Id="rId40" Type="http://schemas.openxmlformats.org/officeDocument/2006/relationships/hyperlink" Target="consultantplus://offline/ref=EDB6C07E4CD5704FD1F946366A141CF0D47362CDEE35DC237A203AAA17mC75D" TargetMode="External"/><Relationship Id="rId45" Type="http://schemas.openxmlformats.org/officeDocument/2006/relationships/hyperlink" Target="consultantplus://offline/ref=EDB6C07E4CD5704FD1F946366A141CF0D47062C8EF39DC237A203AAA17C5BEC687959EC0209E6986m178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B6C07E4CD5704FD1F946366A141CF0D47360CFEE39DC237A203AAA17C5BEC687959EC3m276D" TargetMode="External"/><Relationship Id="rId23" Type="http://schemas.openxmlformats.org/officeDocument/2006/relationships/hyperlink" Target="consultantplus://offline/ref=EDB6C07E4CD5704FD1F946366A141CF0D47061C0EC3DDC237A203AAA17C5BEC687959EC0209E6880m175D" TargetMode="External"/><Relationship Id="rId28" Type="http://schemas.openxmlformats.org/officeDocument/2006/relationships/hyperlink" Target="consultantplus://offline/ref=EDB6C07E4CD5704FD1F946366A141CF0D47061C1E339DC237A203AAA17mC75D" TargetMode="External"/><Relationship Id="rId36" Type="http://schemas.openxmlformats.org/officeDocument/2006/relationships/hyperlink" Target="consultantplus://offline/ref=EDB6C07E4CD5704FD1F946366A141CF0D47362CDEE35DC237A203AAA17C5BEC687959EC0209E6A88m170D" TargetMode="External"/><Relationship Id="rId10" Type="http://schemas.openxmlformats.org/officeDocument/2006/relationships/hyperlink" Target="consultantplus://offline/ref=EDB6C07E4CD5704FD1F946366A141CF0D47360CFEE39DC237A203AAA17mC75D" TargetMode="External"/><Relationship Id="rId19" Type="http://schemas.openxmlformats.org/officeDocument/2006/relationships/hyperlink" Target="consultantplus://offline/ref=EDB6C07E4CD5704FD1F946366A141CF0D4706DCDE834DC237A203AAA17C5BEC687959EC0209F6B81m175D" TargetMode="External"/><Relationship Id="rId31" Type="http://schemas.openxmlformats.org/officeDocument/2006/relationships/hyperlink" Target="consultantplus://offline/ref=EDB6C07E4CD5704FD1F946366A141CF0D47061C1E339DC237A203AAA17C5BEC687959EC0209F6980m171D" TargetMode="External"/><Relationship Id="rId44" Type="http://schemas.openxmlformats.org/officeDocument/2006/relationships/hyperlink" Target="consultantplus://offline/ref=EDB6C07E4CD5704FD1F946366A141CF0D47167CEEF34DC237A203AAA17C5BEC687959EC4m277D" TargetMode="External"/><Relationship Id="rId4" Type="http://schemas.openxmlformats.org/officeDocument/2006/relationships/webSettings" Target="webSettings.xml"/><Relationship Id="rId9" Type="http://schemas.openxmlformats.org/officeDocument/2006/relationships/hyperlink" Target="consultantplus://offline/ref=EDB6C07E4CD5704FD1F946366A141CF0D47066CEE83ADC237A203AAA17C5BEC687959EC2m275D" TargetMode="External"/><Relationship Id="rId14" Type="http://schemas.openxmlformats.org/officeDocument/2006/relationships/hyperlink" Target="consultantplus://offline/ref=EDB6C07E4CD5704FD1F946366A141CF0D47360CFEE39DC237A203AAA17C5BEC687959EC3m270D" TargetMode="External"/><Relationship Id="rId22" Type="http://schemas.openxmlformats.org/officeDocument/2006/relationships/hyperlink" Target="consultantplus://offline/ref=EDB6C07E4CD5704FD1F946366A141CF0D47061C0EC3DDC237A203AAA17C5BEC687959EC0209F6B83m175D" TargetMode="External"/><Relationship Id="rId27" Type="http://schemas.openxmlformats.org/officeDocument/2006/relationships/hyperlink" Target="consultantplus://offline/ref=EDB6C07E4CD5704FD1F946366A141CF0D47061C0EC3DDC237A203AAA17C5BEC687959EC0209E6C88m175D" TargetMode="External"/><Relationship Id="rId30" Type="http://schemas.openxmlformats.org/officeDocument/2006/relationships/hyperlink" Target="consultantplus://offline/ref=EDB6C07E4CD5704FD1F946366A141CF0D47061C1E339DC237A203AAA17C5BEC687959EC0209E6B84m177D" TargetMode="External"/><Relationship Id="rId35" Type="http://schemas.openxmlformats.org/officeDocument/2006/relationships/hyperlink" Target="consultantplus://offline/ref=EDB6C07E4CD5704FD1F946366A141CF0D47362CDEE35DC237A203AAA17C5BEC687959EC0209E6A85m172D" TargetMode="External"/><Relationship Id="rId43" Type="http://schemas.openxmlformats.org/officeDocument/2006/relationships/hyperlink" Target="consultantplus://offline/ref=EDB6C07E4CD5704FD1F946366A141CF0D47162CBEC39DC237A203AAA17C5BEC687959EC4m276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Ольга Юрьевна</dc:creator>
  <cp:lastModifiedBy>Горбунова Ольга Юрьевна</cp:lastModifiedBy>
  <cp:revision>1</cp:revision>
  <dcterms:created xsi:type="dcterms:W3CDTF">2015-06-24T03:59:00Z</dcterms:created>
  <dcterms:modified xsi:type="dcterms:W3CDTF">2015-06-24T04:06:00Z</dcterms:modified>
</cp:coreProperties>
</file>